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</w:t>
      </w:r>
      <w:r w:rsidR="00D83191">
        <w:rPr>
          <w:sz w:val="20"/>
          <w:szCs w:val="20"/>
        </w:rPr>
        <w:t>107</w:t>
      </w:r>
      <w:r w:rsidR="000D2665">
        <w:rPr>
          <w:sz w:val="20"/>
          <w:szCs w:val="20"/>
        </w:rPr>
        <w:t>6</w:t>
      </w:r>
      <w:r w:rsidR="008A4281">
        <w:rPr>
          <w:sz w:val="20"/>
          <w:szCs w:val="20"/>
        </w:rPr>
        <w:t>8</w:t>
      </w:r>
      <w:r w:rsidRPr="00196D1B">
        <w:rPr>
          <w:sz w:val="20"/>
          <w:szCs w:val="20"/>
        </w:rPr>
        <w:t>-</w:t>
      </w:r>
      <w:r w:rsidR="008A4281">
        <w:rPr>
          <w:sz w:val="20"/>
          <w:szCs w:val="20"/>
        </w:rPr>
        <w:t>77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103225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ПОСТАНОВЛЕНИЕ № 05-</w:t>
      </w:r>
      <w:r w:rsidR="00AE3184">
        <w:rPr>
          <w:b/>
          <w:sz w:val="27"/>
          <w:szCs w:val="27"/>
        </w:rPr>
        <w:t>0</w:t>
      </w:r>
      <w:r w:rsidR="00D83191">
        <w:rPr>
          <w:b/>
          <w:sz w:val="27"/>
          <w:szCs w:val="27"/>
        </w:rPr>
        <w:t>04</w:t>
      </w:r>
      <w:r w:rsidR="008A4281">
        <w:rPr>
          <w:b/>
          <w:sz w:val="27"/>
          <w:szCs w:val="27"/>
        </w:rPr>
        <w:t>4</w:t>
      </w:r>
      <w:r w:rsidRPr="00103225">
        <w:rPr>
          <w:b/>
          <w:sz w:val="27"/>
          <w:szCs w:val="27"/>
        </w:rPr>
        <w:t>-2401/202</w:t>
      </w:r>
      <w:r w:rsidR="00D83191">
        <w:rPr>
          <w:b/>
          <w:sz w:val="27"/>
          <w:szCs w:val="27"/>
        </w:rPr>
        <w:t>5</w:t>
      </w:r>
    </w:p>
    <w:p w:rsidR="006413DB" w:rsidRPr="00103225" w:rsidP="006413DB">
      <w:pPr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о назначении административного наказания</w:t>
      </w: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2</w:t>
      </w:r>
      <w:r w:rsidR="00AE3184">
        <w:rPr>
          <w:rFonts w:eastAsia="MS Mincho"/>
          <w:sz w:val="27"/>
          <w:szCs w:val="27"/>
        </w:rPr>
        <w:t>1</w:t>
      </w:r>
      <w:r w:rsidRPr="00103225">
        <w:rPr>
          <w:rFonts w:eastAsia="MS Mincho"/>
          <w:sz w:val="27"/>
          <w:szCs w:val="27"/>
        </w:rPr>
        <w:t xml:space="preserve"> </w:t>
      </w:r>
      <w:r w:rsidR="00AE3184">
        <w:rPr>
          <w:rFonts w:eastAsia="MS Mincho"/>
          <w:sz w:val="27"/>
          <w:szCs w:val="27"/>
        </w:rPr>
        <w:t>я</w:t>
      </w:r>
      <w:r w:rsidR="00D83191">
        <w:rPr>
          <w:rFonts w:eastAsia="MS Mincho"/>
          <w:sz w:val="27"/>
          <w:szCs w:val="27"/>
        </w:rPr>
        <w:t>нваря</w:t>
      </w:r>
      <w:r w:rsidRPr="00103225">
        <w:rPr>
          <w:rFonts w:eastAsia="MS Mincho"/>
          <w:sz w:val="27"/>
          <w:szCs w:val="27"/>
        </w:rPr>
        <w:t xml:space="preserve"> 202</w:t>
      </w:r>
      <w:r w:rsidR="00D83191">
        <w:rPr>
          <w:rFonts w:eastAsia="MS Mincho"/>
          <w:sz w:val="27"/>
          <w:szCs w:val="27"/>
        </w:rPr>
        <w:t>5</w:t>
      </w:r>
      <w:r w:rsidRPr="00103225">
        <w:rPr>
          <w:rFonts w:eastAsia="MS Mincho"/>
          <w:sz w:val="27"/>
          <w:szCs w:val="27"/>
        </w:rPr>
        <w:t xml:space="preserve"> года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                          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, 2 </w:t>
      </w:r>
      <w:r w:rsidRPr="00103225">
        <w:rPr>
          <w:rFonts w:eastAsia="MS Mincho"/>
          <w:sz w:val="27"/>
          <w:szCs w:val="27"/>
        </w:rPr>
        <w:t>мкр</w:t>
      </w:r>
      <w:r w:rsidRPr="00103225">
        <w:rPr>
          <w:rFonts w:eastAsia="MS Mincho"/>
          <w:sz w:val="27"/>
          <w:szCs w:val="27"/>
        </w:rPr>
        <w:t>.,</w:t>
      </w:r>
      <w:r w:rsidRPr="00103225">
        <w:rPr>
          <w:rFonts w:eastAsia="MS Mincho"/>
          <w:sz w:val="27"/>
          <w:szCs w:val="27"/>
        </w:rPr>
        <w:t xml:space="preserve"> д. 4, </w:t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130FD1" w:rsidRPr="00103225" w:rsidP="00103225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103225">
        <w:rPr>
          <w:rFonts w:ascii="Times New Roman" w:eastAsia="MS Mincho" w:hAnsi="Times New Roman"/>
          <w:sz w:val="27"/>
          <w:szCs w:val="27"/>
        </w:rPr>
        <w:t xml:space="preserve">должностного лица – </w:t>
      </w:r>
      <w:r w:rsidRPr="008A4281" w:rsidR="008A4281">
        <w:rPr>
          <w:rFonts w:ascii="Times New Roman" w:eastAsia="MS Mincho" w:hAnsi="Times New Roman"/>
          <w:sz w:val="27"/>
          <w:szCs w:val="27"/>
        </w:rPr>
        <w:t xml:space="preserve">генерального директора Общества с ограниченной ответственностью «От </w:t>
      </w:r>
      <w:r w:rsidRPr="008A4281" w:rsidR="008A4281">
        <w:rPr>
          <w:rFonts w:ascii="Times New Roman" w:eastAsia="MS Mincho" w:hAnsi="Times New Roman"/>
          <w:sz w:val="27"/>
          <w:szCs w:val="27"/>
        </w:rPr>
        <w:t>Степаныча</w:t>
      </w:r>
      <w:r w:rsidRPr="008A4281" w:rsidR="008A4281">
        <w:rPr>
          <w:rFonts w:ascii="Times New Roman" w:eastAsia="MS Mincho" w:hAnsi="Times New Roman"/>
          <w:sz w:val="27"/>
          <w:szCs w:val="27"/>
        </w:rPr>
        <w:t xml:space="preserve">» </w:t>
      </w:r>
      <w:r w:rsidR="008A4281">
        <w:rPr>
          <w:rFonts w:ascii="Times New Roman" w:eastAsia="MS Mincho" w:hAnsi="Times New Roman"/>
          <w:sz w:val="27"/>
          <w:szCs w:val="27"/>
        </w:rPr>
        <w:t>Исмаилова</w:t>
      </w:r>
      <w:r w:rsidR="008A4281">
        <w:rPr>
          <w:rFonts w:ascii="Times New Roman" w:eastAsia="MS Mincho" w:hAnsi="Times New Roman"/>
          <w:sz w:val="27"/>
          <w:szCs w:val="27"/>
        </w:rPr>
        <w:t xml:space="preserve"> </w:t>
      </w:r>
      <w:r w:rsidR="008A4281">
        <w:rPr>
          <w:rFonts w:ascii="Times New Roman" w:eastAsia="MS Mincho" w:hAnsi="Times New Roman"/>
          <w:sz w:val="27"/>
          <w:szCs w:val="27"/>
        </w:rPr>
        <w:t>Ниджада</w:t>
      </w:r>
      <w:r w:rsidR="008A4281">
        <w:rPr>
          <w:rFonts w:ascii="Times New Roman" w:eastAsia="MS Mincho" w:hAnsi="Times New Roman"/>
          <w:sz w:val="27"/>
          <w:szCs w:val="27"/>
        </w:rPr>
        <w:t xml:space="preserve"> Надир </w:t>
      </w:r>
      <w:r w:rsidR="008A4281">
        <w:rPr>
          <w:rFonts w:ascii="Times New Roman" w:eastAsia="MS Mincho" w:hAnsi="Times New Roman"/>
          <w:sz w:val="27"/>
          <w:szCs w:val="27"/>
        </w:rPr>
        <w:t>оглы</w:t>
      </w:r>
      <w:r w:rsidRPr="008A4281" w:rsidR="008A4281">
        <w:rPr>
          <w:rFonts w:ascii="Times New Roman" w:eastAsia="MS Mincho" w:hAnsi="Times New Roman"/>
          <w:sz w:val="27"/>
          <w:szCs w:val="27"/>
        </w:rPr>
        <w:t xml:space="preserve">, </w:t>
      </w:r>
      <w:r w:rsidR="00065F61">
        <w:rPr>
          <w:rFonts w:ascii="Times New Roman" w:eastAsia="MS Mincho" w:hAnsi="Times New Roman"/>
          <w:sz w:val="27"/>
          <w:szCs w:val="27"/>
        </w:rPr>
        <w:t>----</w:t>
      </w:r>
      <w:r w:rsidRPr="00103225" w:rsidR="00392D99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8A4281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 xml:space="preserve">   </w:t>
      </w:r>
    </w:p>
    <w:p w:rsidR="00392D99" w:rsidRPr="00103225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103225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по адресу: ХМАО-Югра, г</w:t>
      </w:r>
      <w:r>
        <w:rPr>
          <w:rFonts w:eastAsia="MS Mincho"/>
          <w:sz w:val="27"/>
          <w:szCs w:val="27"/>
        </w:rPr>
        <w:t>----</w:t>
      </w:r>
      <w:r w:rsidRPr="00375912" w:rsidR="00375912">
        <w:rPr>
          <w:rFonts w:eastAsia="MS Mincho"/>
          <w:sz w:val="27"/>
          <w:szCs w:val="27"/>
        </w:rPr>
        <w:t>,</w:t>
      </w:r>
      <w:r w:rsidRPr="00103225">
        <w:rPr>
          <w:rFonts w:eastAsia="MS Mincho"/>
          <w:sz w:val="27"/>
          <w:szCs w:val="27"/>
        </w:rPr>
        <w:t xml:space="preserve"> </w:t>
      </w:r>
      <w:r w:rsidRPr="008A4281" w:rsidR="008A4281">
        <w:rPr>
          <w:rFonts w:eastAsia="MS Mincho"/>
          <w:sz w:val="27"/>
          <w:szCs w:val="27"/>
        </w:rPr>
        <w:t>генеральн</w:t>
      </w:r>
      <w:r w:rsidR="008A4281">
        <w:rPr>
          <w:rFonts w:eastAsia="MS Mincho"/>
          <w:sz w:val="27"/>
          <w:szCs w:val="27"/>
        </w:rPr>
        <w:t>ый</w:t>
      </w:r>
      <w:r w:rsidRPr="008A4281" w:rsidR="008A4281">
        <w:rPr>
          <w:rFonts w:eastAsia="MS Mincho"/>
          <w:sz w:val="27"/>
          <w:szCs w:val="27"/>
        </w:rPr>
        <w:t xml:space="preserve"> директор Общества с ограниченной ответственностью «От </w:t>
      </w:r>
      <w:r w:rsidRPr="008A4281" w:rsidR="008A4281">
        <w:rPr>
          <w:rFonts w:eastAsia="MS Mincho"/>
          <w:sz w:val="27"/>
          <w:szCs w:val="27"/>
        </w:rPr>
        <w:t>Степаныча</w:t>
      </w:r>
      <w:r w:rsidRPr="008A4281" w:rsidR="008A4281">
        <w:rPr>
          <w:rFonts w:eastAsia="MS Mincho"/>
          <w:sz w:val="27"/>
          <w:szCs w:val="27"/>
        </w:rPr>
        <w:t xml:space="preserve">» Исмаилов </w:t>
      </w:r>
      <w:r w:rsidRPr="008A4281" w:rsidR="008A4281">
        <w:rPr>
          <w:rFonts w:eastAsia="MS Mincho"/>
          <w:sz w:val="27"/>
          <w:szCs w:val="27"/>
        </w:rPr>
        <w:t>Н</w:t>
      </w:r>
      <w:r w:rsidR="008A4281">
        <w:rPr>
          <w:rFonts w:eastAsia="MS Mincho"/>
          <w:sz w:val="27"/>
          <w:szCs w:val="27"/>
        </w:rPr>
        <w:t>.</w:t>
      </w:r>
      <w:r w:rsidRPr="008A4281" w:rsidR="008A4281">
        <w:rPr>
          <w:rFonts w:eastAsia="MS Mincho"/>
          <w:sz w:val="27"/>
          <w:szCs w:val="27"/>
        </w:rPr>
        <w:t>Н</w:t>
      </w:r>
      <w:r w:rsidR="008A4281">
        <w:rPr>
          <w:rFonts w:eastAsia="MS Mincho"/>
          <w:sz w:val="27"/>
          <w:szCs w:val="27"/>
        </w:rPr>
        <w:t>.</w:t>
      </w:r>
      <w:r w:rsidRPr="008A4281" w:rsidR="008A4281">
        <w:rPr>
          <w:rFonts w:eastAsia="MS Mincho"/>
          <w:sz w:val="27"/>
          <w:szCs w:val="27"/>
        </w:rPr>
        <w:t>о</w:t>
      </w:r>
      <w:r w:rsidR="008A4281">
        <w:rPr>
          <w:rFonts w:eastAsia="MS Mincho"/>
          <w:sz w:val="27"/>
          <w:szCs w:val="27"/>
        </w:rPr>
        <w:t>.</w:t>
      </w:r>
      <w:r w:rsidRPr="00103225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месяц</w:t>
      </w:r>
      <w:r w:rsidRPr="00103225" w:rsidR="00103225">
        <w:rPr>
          <w:rFonts w:eastAsia="MS Mincho"/>
          <w:sz w:val="27"/>
          <w:szCs w:val="27"/>
        </w:rPr>
        <w:t>ев</w:t>
      </w:r>
      <w:r w:rsidR="00D83191">
        <w:rPr>
          <w:rFonts w:eastAsia="MS Mincho"/>
          <w:sz w:val="27"/>
          <w:szCs w:val="27"/>
        </w:rPr>
        <w:t xml:space="preserve">,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103225" w:rsidR="00364A52">
        <w:rPr>
          <w:rFonts w:eastAsia="MS Mincho"/>
          <w:sz w:val="27"/>
          <w:szCs w:val="27"/>
        </w:rPr>
        <w:t xml:space="preserve"> 7</w:t>
      </w:r>
      <w:r w:rsidRPr="00103225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----</w:t>
      </w:r>
      <w:r w:rsidRPr="00103225" w:rsidR="00364A52">
        <w:rPr>
          <w:rFonts w:eastAsia="MS Mincho"/>
          <w:sz w:val="27"/>
          <w:szCs w:val="27"/>
        </w:rPr>
        <w:t xml:space="preserve"> представил в</w:t>
      </w:r>
      <w:r w:rsidRPr="00103225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660D0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103225">
        <w:rPr>
          <w:sz w:val="27"/>
          <w:szCs w:val="27"/>
        </w:rPr>
        <w:t>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мировой судья</w:t>
      </w:r>
      <w:r w:rsidRPr="00103225">
        <w:rPr>
          <w:rFonts w:eastAsia="MS Mincho"/>
          <w:sz w:val="27"/>
          <w:szCs w:val="27"/>
        </w:rPr>
        <w:t xml:space="preserve"> полагает возможным рассмотреть дело в его отсутствие. 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103225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103225" w:rsidR="00C93BB9">
        <w:rPr>
          <w:rFonts w:eastAsia="Calibri"/>
          <w:sz w:val="27"/>
          <w:szCs w:val="27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103225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065F61">
        <w:rPr>
          <w:rFonts w:eastAsia="Calibri"/>
          <w:sz w:val="27"/>
          <w:szCs w:val="27"/>
          <w:lang w:eastAsia="en-US"/>
        </w:rPr>
        <w:t>---</w:t>
      </w:r>
      <w:r w:rsidR="00D83191">
        <w:rPr>
          <w:sz w:val="27"/>
          <w:szCs w:val="27"/>
        </w:rPr>
        <w:t>, квартальный</w:t>
      </w:r>
      <w:r w:rsidRPr="00103225">
        <w:rPr>
          <w:sz w:val="27"/>
          <w:szCs w:val="27"/>
        </w:rPr>
        <w:t xml:space="preserve"> </w:t>
      </w:r>
      <w:r w:rsidR="00065F61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065F61">
        <w:rPr>
          <w:rFonts w:eastAsia="Calibri"/>
          <w:sz w:val="27"/>
          <w:szCs w:val="27"/>
          <w:lang w:eastAsia="en-US"/>
        </w:rPr>
        <w:t>---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8A4281" w:rsidR="008A4281">
        <w:rPr>
          <w:rFonts w:eastAsia="Calibri"/>
          <w:sz w:val="27"/>
          <w:szCs w:val="27"/>
          <w:lang w:eastAsia="en-US"/>
        </w:rPr>
        <w:t xml:space="preserve">генерального директора Общества с ограниченной ответственностью «От </w:t>
      </w:r>
      <w:r w:rsidRPr="008A4281" w:rsidR="008A4281">
        <w:rPr>
          <w:rFonts w:eastAsia="Calibri"/>
          <w:sz w:val="27"/>
          <w:szCs w:val="27"/>
          <w:lang w:eastAsia="en-US"/>
        </w:rPr>
        <w:t>Степаныча</w:t>
      </w:r>
      <w:r w:rsidRPr="008A4281" w:rsidR="008A4281">
        <w:rPr>
          <w:rFonts w:eastAsia="Calibri"/>
          <w:sz w:val="27"/>
          <w:szCs w:val="27"/>
          <w:lang w:eastAsia="en-US"/>
        </w:rPr>
        <w:t xml:space="preserve">» </w:t>
      </w:r>
      <w:r w:rsidRPr="008A4281" w:rsidR="008A4281">
        <w:rPr>
          <w:rFonts w:eastAsia="Calibri"/>
          <w:sz w:val="27"/>
          <w:szCs w:val="27"/>
          <w:lang w:eastAsia="en-US"/>
        </w:rPr>
        <w:t>Исмаилова</w:t>
      </w:r>
      <w:r w:rsidRPr="008A4281" w:rsidR="008A4281">
        <w:rPr>
          <w:rFonts w:eastAsia="Calibri"/>
          <w:sz w:val="27"/>
          <w:szCs w:val="27"/>
          <w:lang w:eastAsia="en-US"/>
        </w:rPr>
        <w:t xml:space="preserve"> </w:t>
      </w:r>
      <w:r w:rsidRPr="008A4281" w:rsidR="008A4281">
        <w:rPr>
          <w:rFonts w:eastAsia="Calibri"/>
          <w:sz w:val="27"/>
          <w:szCs w:val="27"/>
          <w:lang w:eastAsia="en-US"/>
        </w:rPr>
        <w:t>Н</w:t>
      </w:r>
      <w:r w:rsidR="008A4281">
        <w:rPr>
          <w:rFonts w:eastAsia="Calibri"/>
          <w:sz w:val="27"/>
          <w:szCs w:val="27"/>
          <w:lang w:eastAsia="en-US"/>
        </w:rPr>
        <w:t>.</w:t>
      </w:r>
      <w:r w:rsidRPr="008A4281" w:rsidR="008A4281">
        <w:rPr>
          <w:rFonts w:eastAsia="Calibri"/>
          <w:sz w:val="27"/>
          <w:szCs w:val="27"/>
          <w:lang w:eastAsia="en-US"/>
        </w:rPr>
        <w:t>Н</w:t>
      </w:r>
      <w:r w:rsidR="008A4281">
        <w:rPr>
          <w:rFonts w:eastAsia="Calibri"/>
          <w:sz w:val="27"/>
          <w:szCs w:val="27"/>
          <w:lang w:eastAsia="en-US"/>
        </w:rPr>
        <w:t>.</w:t>
      </w:r>
      <w:r w:rsidRPr="008A4281" w:rsidR="008A4281">
        <w:rPr>
          <w:rFonts w:eastAsia="Calibri"/>
          <w:sz w:val="27"/>
          <w:szCs w:val="27"/>
          <w:lang w:eastAsia="en-US"/>
        </w:rPr>
        <w:t>о</w:t>
      </w:r>
      <w:r w:rsidR="008A4281">
        <w:rPr>
          <w:rFonts w:eastAsia="Calibri"/>
          <w:sz w:val="27"/>
          <w:szCs w:val="27"/>
          <w:lang w:eastAsia="en-US"/>
        </w:rPr>
        <w:t>.</w:t>
      </w:r>
      <w:r w:rsidRPr="00103225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протоколом об административном правонарушении №</w:t>
      </w:r>
      <w:r w:rsidR="00065F61">
        <w:rPr>
          <w:sz w:val="27"/>
          <w:szCs w:val="27"/>
        </w:rPr>
        <w:t>----</w:t>
      </w:r>
      <w:r w:rsidRPr="00103225">
        <w:rPr>
          <w:sz w:val="27"/>
          <w:szCs w:val="27"/>
        </w:rPr>
        <w:t xml:space="preserve"> от </w:t>
      </w:r>
      <w:r w:rsidR="00065F61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103225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103225">
        <w:rPr>
          <w:sz w:val="27"/>
          <w:szCs w:val="27"/>
          <w:lang w:eastAsia="en-US"/>
        </w:rPr>
        <w:t>;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sz w:val="27"/>
          <w:szCs w:val="27"/>
          <w:lang w:eastAsia="en-US"/>
        </w:rPr>
        <w:t>-</w:t>
      </w:r>
      <w:r w:rsidRPr="00103225" w:rsidR="00EE680A">
        <w:rPr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103225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Pr="00D83191" w:rsidR="00D83191">
        <w:rPr>
          <w:rFonts w:eastAsia="Calibri"/>
          <w:sz w:val="27"/>
          <w:szCs w:val="27"/>
          <w:lang w:eastAsia="en-US"/>
        </w:rPr>
        <w:t xml:space="preserve">6 месяцев, </w:t>
      </w:r>
      <w:r w:rsidR="00065F61">
        <w:rPr>
          <w:rFonts w:eastAsia="Calibri"/>
          <w:sz w:val="27"/>
          <w:szCs w:val="27"/>
          <w:lang w:eastAsia="en-US"/>
        </w:rPr>
        <w:t>----</w:t>
      </w:r>
      <w:r w:rsidRPr="00D83191" w:rsidR="00D83191">
        <w:rPr>
          <w:rFonts w:eastAsia="Calibri"/>
          <w:sz w:val="27"/>
          <w:szCs w:val="27"/>
          <w:lang w:eastAsia="en-US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представлен в налоговый орган </w:t>
      </w:r>
      <w:r w:rsidR="00065F61">
        <w:rPr>
          <w:sz w:val="27"/>
          <w:szCs w:val="27"/>
          <w:lang w:eastAsia="en-US"/>
        </w:rPr>
        <w:t>---</w:t>
      </w:r>
      <w:r w:rsidRPr="00103225">
        <w:rPr>
          <w:sz w:val="27"/>
          <w:szCs w:val="27"/>
          <w:lang w:eastAsia="en-US"/>
        </w:rPr>
        <w:t xml:space="preserve"> то есть за пределами установленного законом срока;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E680A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 w:rsidR="00F84C95">
        <w:rPr>
          <w:rFonts w:eastAsia="Calibri"/>
          <w:sz w:val="27"/>
          <w:szCs w:val="27"/>
          <w:lang w:eastAsia="en-US"/>
        </w:rPr>
        <w:t>юридического лица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является</w:t>
      </w:r>
      <w:r w:rsidRPr="00103225" w:rsidR="00E21E4E">
        <w:rPr>
          <w:sz w:val="27"/>
          <w:szCs w:val="27"/>
        </w:rPr>
        <w:t xml:space="preserve"> </w:t>
      </w:r>
      <w:r w:rsidRPr="008A4281" w:rsidR="008A4281">
        <w:rPr>
          <w:sz w:val="27"/>
          <w:szCs w:val="27"/>
        </w:rPr>
        <w:t>генеральн</w:t>
      </w:r>
      <w:r w:rsidR="008A4281">
        <w:rPr>
          <w:sz w:val="27"/>
          <w:szCs w:val="27"/>
        </w:rPr>
        <w:t>ый</w:t>
      </w:r>
      <w:r w:rsidRPr="008A4281" w:rsidR="008A4281">
        <w:rPr>
          <w:sz w:val="27"/>
          <w:szCs w:val="27"/>
        </w:rPr>
        <w:t xml:space="preserve"> директор Исмаилов </w:t>
      </w:r>
      <w:r w:rsidRPr="008A4281" w:rsidR="008A4281">
        <w:rPr>
          <w:sz w:val="27"/>
          <w:szCs w:val="27"/>
        </w:rPr>
        <w:t>Н</w:t>
      </w:r>
      <w:r w:rsidR="008A4281">
        <w:rPr>
          <w:sz w:val="27"/>
          <w:szCs w:val="27"/>
        </w:rPr>
        <w:t>.</w:t>
      </w:r>
      <w:r w:rsidRPr="008A4281" w:rsidR="008A4281">
        <w:rPr>
          <w:sz w:val="27"/>
          <w:szCs w:val="27"/>
        </w:rPr>
        <w:t>Н</w:t>
      </w:r>
      <w:r w:rsidR="008A4281">
        <w:rPr>
          <w:sz w:val="27"/>
          <w:szCs w:val="27"/>
        </w:rPr>
        <w:t>.</w:t>
      </w:r>
      <w:r w:rsidRPr="008A4281" w:rsidR="008A4281">
        <w:rPr>
          <w:sz w:val="27"/>
          <w:szCs w:val="27"/>
        </w:rPr>
        <w:t>о</w:t>
      </w:r>
      <w:r w:rsidR="008A4281">
        <w:rPr>
          <w:sz w:val="27"/>
          <w:szCs w:val="27"/>
        </w:rPr>
        <w:t>.</w:t>
      </w:r>
      <w:r w:rsidRPr="00103225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103225" w:rsidP="00364A52">
      <w:pPr>
        <w:ind w:firstLine="709"/>
        <w:jc w:val="both"/>
        <w:rPr>
          <w:sz w:val="27"/>
          <w:szCs w:val="27"/>
        </w:rPr>
      </w:pPr>
      <w:r w:rsidRPr="00103225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8A4281" w:rsidR="008A4281">
        <w:rPr>
          <w:rFonts w:eastAsia="Calibri"/>
          <w:sz w:val="27"/>
          <w:szCs w:val="27"/>
          <w:lang w:eastAsia="en-US"/>
        </w:rPr>
        <w:t xml:space="preserve">генерального директора Общества с ограниченной ответственностью «От </w:t>
      </w:r>
      <w:r w:rsidRPr="008A4281" w:rsidR="008A4281">
        <w:rPr>
          <w:rFonts w:eastAsia="Calibri"/>
          <w:sz w:val="27"/>
          <w:szCs w:val="27"/>
          <w:lang w:eastAsia="en-US"/>
        </w:rPr>
        <w:t>Степаныча</w:t>
      </w:r>
      <w:r w:rsidRPr="008A4281" w:rsidR="008A4281">
        <w:rPr>
          <w:rFonts w:eastAsia="Calibri"/>
          <w:sz w:val="27"/>
          <w:szCs w:val="27"/>
          <w:lang w:eastAsia="en-US"/>
        </w:rPr>
        <w:t xml:space="preserve">» </w:t>
      </w:r>
      <w:r w:rsidRPr="008A4281" w:rsidR="008A4281">
        <w:rPr>
          <w:rFonts w:eastAsia="Calibri"/>
          <w:sz w:val="27"/>
          <w:szCs w:val="27"/>
          <w:lang w:eastAsia="en-US"/>
        </w:rPr>
        <w:t>Исмаилова</w:t>
      </w:r>
      <w:r w:rsidRPr="008A4281" w:rsidR="008A4281">
        <w:rPr>
          <w:rFonts w:eastAsia="Calibri"/>
          <w:sz w:val="27"/>
          <w:szCs w:val="27"/>
          <w:lang w:eastAsia="en-US"/>
        </w:rPr>
        <w:t xml:space="preserve"> </w:t>
      </w:r>
      <w:r w:rsidRPr="008A4281" w:rsidR="008A4281">
        <w:rPr>
          <w:rFonts w:eastAsia="Calibri"/>
          <w:sz w:val="27"/>
          <w:szCs w:val="27"/>
          <w:lang w:eastAsia="en-US"/>
        </w:rPr>
        <w:t>Ниджада</w:t>
      </w:r>
      <w:r w:rsidRPr="008A4281" w:rsidR="008A4281">
        <w:rPr>
          <w:rFonts w:eastAsia="Calibri"/>
          <w:sz w:val="27"/>
          <w:szCs w:val="27"/>
          <w:lang w:eastAsia="en-US"/>
        </w:rPr>
        <w:t xml:space="preserve"> Надир </w:t>
      </w:r>
      <w:r w:rsidRPr="008A4281" w:rsidR="008A4281">
        <w:rPr>
          <w:rFonts w:eastAsia="Calibri"/>
          <w:sz w:val="27"/>
          <w:szCs w:val="27"/>
          <w:lang w:eastAsia="en-US"/>
        </w:rPr>
        <w:t>оглы</w:t>
      </w:r>
      <w:r w:rsidR="00F84C9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установленной, и квалифицирует его действия по ст. 15.5 Кодекса Российской Федерации об административных правонарушениях – 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нарушение установленных законодательством о налогах и </w:t>
      </w:r>
      <w:r w:rsidRPr="00103225" w:rsidR="00E21E4E">
        <w:rPr>
          <w:rFonts w:eastAsia="Calibri"/>
          <w:sz w:val="27"/>
          <w:szCs w:val="27"/>
          <w:lang w:eastAsia="en-US"/>
        </w:rPr>
        <w:t>сборах сроков представления налоговой декларации (расчета по страховым взносам) в налоговый орган по месту учета</w:t>
      </w:r>
      <w:r w:rsidRPr="00103225">
        <w:rPr>
          <w:rFonts w:eastAsia="Calibri"/>
          <w:sz w:val="27"/>
          <w:szCs w:val="27"/>
          <w:lang w:eastAsia="en-US"/>
        </w:rPr>
        <w:t>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8A4281">
        <w:rPr>
          <w:sz w:val="27"/>
          <w:szCs w:val="27"/>
          <w:lang w:eastAsia="ar-SA"/>
        </w:rPr>
        <w:t>Исмаилова</w:t>
      </w:r>
      <w:r w:rsidR="008A4281">
        <w:rPr>
          <w:sz w:val="27"/>
          <w:szCs w:val="27"/>
          <w:lang w:eastAsia="ar-SA"/>
        </w:rPr>
        <w:t xml:space="preserve"> </w:t>
      </w:r>
      <w:r w:rsidR="008A4281">
        <w:rPr>
          <w:sz w:val="27"/>
          <w:szCs w:val="27"/>
          <w:lang w:eastAsia="ar-SA"/>
        </w:rPr>
        <w:t>Н.Н.о</w:t>
      </w:r>
      <w:r w:rsidR="008A4281">
        <w:rPr>
          <w:sz w:val="27"/>
          <w:szCs w:val="27"/>
          <w:lang w:eastAsia="ar-SA"/>
        </w:rPr>
        <w:t>.</w:t>
      </w:r>
      <w:r w:rsidRPr="00103225">
        <w:rPr>
          <w:sz w:val="27"/>
          <w:szCs w:val="27"/>
          <w:lang w:eastAsia="ar-SA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103225" w:rsidP="00103225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103225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103225">
        <w:rPr>
          <w:rFonts w:eastAsia="MS Mincho"/>
          <w:b/>
          <w:sz w:val="27"/>
          <w:szCs w:val="27"/>
        </w:rPr>
        <w:t>ПОСТАНОВИЛ: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Признать должностное лицо – </w:t>
      </w:r>
      <w:r w:rsidRPr="008A4281" w:rsidR="008A4281">
        <w:rPr>
          <w:rFonts w:eastAsia="MS Mincho"/>
          <w:sz w:val="27"/>
          <w:szCs w:val="27"/>
        </w:rPr>
        <w:t xml:space="preserve">генерального директора Общества с ограниченной ответственностью «От </w:t>
      </w:r>
      <w:r w:rsidRPr="008A4281" w:rsidR="008A4281">
        <w:rPr>
          <w:rFonts w:eastAsia="MS Mincho"/>
          <w:sz w:val="27"/>
          <w:szCs w:val="27"/>
        </w:rPr>
        <w:t>Степаныча</w:t>
      </w:r>
      <w:r w:rsidRPr="008A4281" w:rsidR="008A4281">
        <w:rPr>
          <w:rFonts w:eastAsia="MS Mincho"/>
          <w:sz w:val="27"/>
          <w:szCs w:val="27"/>
        </w:rPr>
        <w:t xml:space="preserve">» </w:t>
      </w:r>
      <w:r w:rsidRPr="008A4281" w:rsidR="008A4281">
        <w:rPr>
          <w:rFonts w:eastAsia="MS Mincho"/>
          <w:sz w:val="27"/>
          <w:szCs w:val="27"/>
        </w:rPr>
        <w:t>Исмаилова</w:t>
      </w:r>
      <w:r w:rsidRPr="008A4281" w:rsidR="008A4281">
        <w:rPr>
          <w:rFonts w:eastAsia="MS Mincho"/>
          <w:sz w:val="27"/>
          <w:szCs w:val="27"/>
        </w:rPr>
        <w:t xml:space="preserve"> </w:t>
      </w:r>
      <w:r w:rsidRPr="008A4281" w:rsidR="008A4281">
        <w:rPr>
          <w:rFonts w:eastAsia="MS Mincho"/>
          <w:sz w:val="27"/>
          <w:szCs w:val="27"/>
        </w:rPr>
        <w:t>Ниджада</w:t>
      </w:r>
      <w:r w:rsidRPr="008A4281" w:rsidR="008A4281">
        <w:rPr>
          <w:rFonts w:eastAsia="MS Mincho"/>
          <w:sz w:val="27"/>
          <w:szCs w:val="27"/>
        </w:rPr>
        <w:t xml:space="preserve"> Надир </w:t>
      </w:r>
      <w:r w:rsidRPr="008A4281" w:rsidR="008A4281">
        <w:rPr>
          <w:rFonts w:eastAsia="MS Mincho"/>
          <w:sz w:val="27"/>
          <w:szCs w:val="27"/>
        </w:rPr>
        <w:t>оглы</w:t>
      </w:r>
      <w:r w:rsidRPr="008A4281" w:rsidR="008A4281">
        <w:rPr>
          <w:rFonts w:eastAsia="MS Mincho"/>
          <w:sz w:val="27"/>
          <w:szCs w:val="27"/>
        </w:rPr>
        <w:t xml:space="preserve"> </w:t>
      </w:r>
      <w:r w:rsidRPr="00103225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375912">
        <w:rPr>
          <w:rFonts w:eastAsia="MS Mincho"/>
          <w:sz w:val="27"/>
          <w:szCs w:val="27"/>
        </w:rPr>
        <w:t>дней</w:t>
      </w:r>
      <w:r w:rsidRPr="00103225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Мировой судья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Е.И. Костарева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103225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103225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65F61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5F61"/>
    <w:rsid w:val="00067120"/>
    <w:rsid w:val="00081381"/>
    <w:rsid w:val="00086BFD"/>
    <w:rsid w:val="000B055F"/>
    <w:rsid w:val="000B6317"/>
    <w:rsid w:val="000B657F"/>
    <w:rsid w:val="000C7F82"/>
    <w:rsid w:val="000D1FCA"/>
    <w:rsid w:val="000D2665"/>
    <w:rsid w:val="000D63B6"/>
    <w:rsid w:val="000F26D5"/>
    <w:rsid w:val="001024B8"/>
    <w:rsid w:val="00103225"/>
    <w:rsid w:val="00103CE3"/>
    <w:rsid w:val="0012682A"/>
    <w:rsid w:val="00126833"/>
    <w:rsid w:val="00130FD1"/>
    <w:rsid w:val="00135E60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45D1"/>
    <w:rsid w:val="00327905"/>
    <w:rsid w:val="003456E1"/>
    <w:rsid w:val="00355EB1"/>
    <w:rsid w:val="00361971"/>
    <w:rsid w:val="00362093"/>
    <w:rsid w:val="00364A03"/>
    <w:rsid w:val="00364A52"/>
    <w:rsid w:val="0037591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35C1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83F0B"/>
    <w:rsid w:val="0069158D"/>
    <w:rsid w:val="00694082"/>
    <w:rsid w:val="006951B5"/>
    <w:rsid w:val="006A1370"/>
    <w:rsid w:val="006B1128"/>
    <w:rsid w:val="006B4F23"/>
    <w:rsid w:val="006B5BCB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A4281"/>
    <w:rsid w:val="008A710C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3184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E5376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735F7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83191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1E4E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84C95"/>
    <w:rsid w:val="00F9126D"/>
    <w:rsid w:val="00F913A2"/>
    <w:rsid w:val="00F9334B"/>
    <w:rsid w:val="00FA31A0"/>
    <w:rsid w:val="00FA6BC6"/>
    <w:rsid w:val="00FA7AD9"/>
    <w:rsid w:val="00FB462C"/>
    <w:rsid w:val="00FC5140"/>
    <w:rsid w:val="00FD06BF"/>
    <w:rsid w:val="00FD1AAA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41A230F-F145-474B-8EFB-28DA5534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